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21" w:rsidRPr="000F1421" w:rsidRDefault="000F1421" w:rsidP="000F1421">
      <w:pPr>
        <w:shd w:val="clear" w:color="auto" w:fill="FFFFFF"/>
        <w:spacing w:before="300" w:after="0" w:line="240" w:lineRule="auto"/>
        <w:outlineLvl w:val="0"/>
        <w:rPr>
          <w:rFonts w:ascii="Helvetica" w:eastAsia="Times New Roman" w:hAnsi="Helvetica" w:cs="Helvetica"/>
          <w:b/>
          <w:bCs/>
          <w:color w:val="CC0000"/>
          <w:kern w:val="36"/>
          <w:sz w:val="32"/>
          <w:szCs w:val="32"/>
          <w:lang w:eastAsia="it-IT"/>
        </w:rPr>
      </w:pPr>
      <w:r w:rsidRPr="000F1421">
        <w:rPr>
          <w:rFonts w:ascii="Helvetica" w:eastAsia="Times New Roman" w:hAnsi="Helvetica" w:cs="Helvetica"/>
          <w:b/>
          <w:bCs/>
          <w:color w:val="CC0000"/>
          <w:kern w:val="36"/>
          <w:sz w:val="32"/>
          <w:szCs w:val="32"/>
          <w:lang w:eastAsia="it-IT"/>
        </w:rPr>
        <w:t>Antonio D’Augello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0F1421" w:rsidRPr="000F1421" w:rsidTr="000F1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F1421" w:rsidRPr="000F1421" w:rsidRDefault="000F1421" w:rsidP="000F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7620000" cy="142875"/>
                  <wp:effectExtent l="0" t="0" r="0" b="0"/>
                  <wp:docPr id="1" name="Immagine 1" descr="http://www.utorpheus.com/images/pixel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torpheus.com/images/pixel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421" w:rsidRPr="000F1421" w:rsidTr="000F1421">
        <w:trPr>
          <w:tblCellSpacing w:w="0" w:type="dxa"/>
        </w:trPr>
        <w:tc>
          <w:tcPr>
            <w:tcW w:w="0" w:type="auto"/>
            <w:hideMark/>
          </w:tcPr>
          <w:p w:rsidR="00027622" w:rsidRDefault="000F1421" w:rsidP="0002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Antonio D’Augello ha compiuto gli studi musicali al Conservatorio di musica “F. </w:t>
            </w:r>
            <w:proofErr w:type="spellStart"/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Morlacchi</w:t>
            </w:r>
            <w:proofErr w:type="spellEnd"/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” di Perugia diplomandosi in chitarra sotto la guida di Angelo Ferraro. </w:t>
            </w:r>
          </w:p>
          <w:p w:rsidR="00027622" w:rsidRDefault="000F1421" w:rsidP="0002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Ha seguito corsi di perfezionamento a Parigi presso l’“</w:t>
            </w:r>
            <w:proofErr w:type="spellStart"/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Adiam</w:t>
            </w:r>
            <w:proofErr w:type="spellEnd"/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91”</w:t>
            </w:r>
            <w:r w:rsidR="0002762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corsi </w:t>
            </w:r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="0002762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on Ruggero Chiesa e </w:t>
            </w:r>
            <w:proofErr w:type="spellStart"/>
            <w:r w:rsidR="0002762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Alirio</w:t>
            </w:r>
            <w:proofErr w:type="spellEnd"/>
            <w:r w:rsidR="0002762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02762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Díaz</w:t>
            </w:r>
            <w:proofErr w:type="spellEnd"/>
            <w:r w:rsidR="0002762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 s</w:t>
            </w:r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è diplomato presso l’Accademia Musicale Pescarese</w:t>
            </w:r>
            <w:r w:rsidR="0002762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corsi di perfezionamento di durata triennale -</w:t>
            </w:r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  <w:p w:rsidR="00027622" w:rsidRDefault="000F1421" w:rsidP="0002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Premiato in diversi concorsi nazionali, ha tenuto concerti in Francia, Germania, Grecia, Russia, USA e per importanti associazioni concertistiche italiane. Ha curato prime esecuzioni per diversi compositori italiani. Sue interpretazioni sono state trasmesse da Rai </w:t>
            </w:r>
            <w:proofErr w:type="spellStart"/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Radiotre</w:t>
            </w:r>
            <w:proofErr w:type="spellEnd"/>
            <w:r w:rsidR="0002762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, da Radio Vaticana , dalla radio del </w:t>
            </w:r>
            <w:proofErr w:type="spellStart"/>
            <w:r w:rsidR="0002762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Saarland</w:t>
            </w:r>
            <w:proofErr w:type="spellEnd"/>
            <w:r w:rsidR="0002762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dal secondo canale televisivo della RAI</w:t>
            </w:r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  <w:p w:rsidR="00027622" w:rsidRDefault="000F1421" w:rsidP="0002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Nel 2005 con il flautista Andrea </w:t>
            </w:r>
            <w:proofErr w:type="spellStart"/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Ceccomori</w:t>
            </w:r>
            <w:proofErr w:type="spellEnd"/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ha pubblicato un </w:t>
            </w:r>
            <w:proofErr w:type="spellStart"/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CD</w:t>
            </w:r>
            <w:proofErr w:type="spellEnd"/>
            <w:r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le etichette Raitrade e Rara, accolto favorevolmente dalla critica discografica nazionale.</w:t>
            </w:r>
          </w:p>
          <w:p w:rsidR="00027622" w:rsidRDefault="00027622" w:rsidP="0002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F1421" w:rsidRDefault="00027622" w:rsidP="0002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Nel 2012 il suo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27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Millenovecentoduemila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come solista è stato allegato alla rivista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Guitart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”.</w:t>
            </w:r>
            <w:r w:rsidR="000F1421"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0F1421"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Da diversi anni ha rivolto i suoi interessi nel campo della didattica chitarristica, curando pub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blicazioni e tenendo conferenze presso Conservatori e Università.</w:t>
            </w:r>
            <w:r w:rsidR="000F1421"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0F1421"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Ha insegnato “Metodologia dell’insegnamento della chitarra” al Conservatorio “L. </w:t>
            </w:r>
            <w:proofErr w:type="spellStart"/>
            <w:r w:rsidR="000F1421"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Refice</w:t>
            </w:r>
            <w:proofErr w:type="spellEnd"/>
            <w:r w:rsidR="000F1421" w:rsidRPr="000F14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 di Frosinone.</w:t>
            </w:r>
          </w:p>
          <w:p w:rsidR="00027622" w:rsidRDefault="00027622" w:rsidP="0002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F1421" w:rsidRPr="000F1421" w:rsidRDefault="00027622" w:rsidP="0002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Attualmente è docente di Esecuzione e Interpretazione della Chitarra presso il liceo musicale “Chris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Cappell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College” di Anzio.</w:t>
            </w:r>
          </w:p>
        </w:tc>
      </w:tr>
      <w:tr w:rsidR="000F1421" w:rsidRPr="000F1421" w:rsidTr="000F1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F1421" w:rsidRPr="000F1421" w:rsidRDefault="000F1421" w:rsidP="0002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7620000" cy="95250"/>
                  <wp:effectExtent l="0" t="0" r="0" b="0"/>
                  <wp:docPr id="2" name="Immagine 2" descr="http://www.utorpheus.com/images/pixel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torpheus.com/images/pixel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421" w:rsidRPr="000F1421" w:rsidRDefault="000F1421" w:rsidP="00027622">
      <w:pPr>
        <w:shd w:val="clear" w:color="auto" w:fill="F2F5F7"/>
        <w:spacing w:after="0" w:line="240" w:lineRule="auto"/>
        <w:jc w:val="both"/>
        <w:rPr>
          <w:rFonts w:ascii="Helvetica" w:eastAsia="Times New Roman" w:hAnsi="Helvetica" w:cs="Helvetica"/>
          <w:vanish/>
          <w:color w:val="362B36"/>
          <w:sz w:val="18"/>
          <w:szCs w:val="18"/>
          <w:lang w:eastAsia="it-IT"/>
        </w:rPr>
      </w:pPr>
    </w:p>
    <w:tbl>
      <w:tblPr>
        <w:tblW w:w="5000" w:type="pct"/>
        <w:tblCellSpacing w:w="0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20"/>
        <w:gridCol w:w="8018"/>
      </w:tblGrid>
      <w:tr w:rsidR="000F1421" w:rsidRPr="000F1421" w:rsidTr="000F1421">
        <w:trPr>
          <w:tblCellSpacing w:w="0" w:type="dxa"/>
        </w:trPr>
        <w:tc>
          <w:tcPr>
            <w:tcW w:w="0" w:type="auto"/>
            <w:hideMark/>
          </w:tcPr>
          <w:p w:rsidR="000F1421" w:rsidRPr="000F1421" w:rsidRDefault="000F1421" w:rsidP="0002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  <w:drawing>
                <wp:inline distT="0" distB="0" distL="0" distR="0">
                  <wp:extent cx="857250" cy="1152525"/>
                  <wp:effectExtent l="19050" t="0" r="0" b="0"/>
                  <wp:docPr id="3" name="Immagine 3" descr="Di Prospero, Giuseppe - D’Augello, Antonio  - Il nuovo Misisolrelami. Elementi di propedeutica chitarristica. Dialoghi, duetti e melodie facil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 Prospero, Giuseppe - D’Augello, Antonio  - Il nuovo Misisolrelami. Elementi di propedeutica chitarristica. Dialoghi, duetti e melodie facil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F1421" w:rsidRPr="000F1421" w:rsidRDefault="005D0600" w:rsidP="0002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hyperlink r:id="rId7" w:history="1">
              <w:r w:rsidR="000F1421" w:rsidRPr="000F14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u w:val="single"/>
                  <w:lang w:eastAsia="it-IT"/>
                </w:rPr>
                <w:t>Di Prospero, Giuseppe - D’Augello, Antonio</w:t>
              </w:r>
              <w:r w:rsidR="000F1421" w:rsidRPr="000F14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lang w:eastAsia="it-IT"/>
                </w:rPr>
                <w:t> </w:t>
              </w:r>
              <w:r w:rsidR="000F1421" w:rsidRPr="000F14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it-IT"/>
                </w:rPr>
                <w:br/>
              </w:r>
              <w:r w:rsidR="000F1421" w:rsidRPr="000F1421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it-IT"/>
                </w:rPr>
                <w:t xml:space="preserve">Il nuovo </w:t>
              </w:r>
              <w:proofErr w:type="spellStart"/>
              <w:r w:rsidR="000F1421" w:rsidRPr="000F1421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it-IT"/>
                </w:rPr>
                <w:t>Misisolrelami</w:t>
              </w:r>
              <w:proofErr w:type="spellEnd"/>
              <w:r w:rsidR="000F1421" w:rsidRPr="000F1421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it-IT"/>
                </w:rPr>
                <w:t>. Elementi di propedeutica chitarristica. Dialoghi, duetti e melodie facili</w:t>
              </w:r>
            </w:hyperlink>
            <w:r w:rsidR="000F1421" w:rsidRPr="000F142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</w:r>
            <w:r w:rsidR="000F1421" w:rsidRPr="000F1421">
              <w:rPr>
                <w:rFonts w:ascii="Times New Roman" w:eastAsia="Times New Roman" w:hAnsi="Times New Roman" w:cs="Times New Roman"/>
                <w:sz w:val="17"/>
                <w:lang w:eastAsia="it-IT"/>
              </w:rPr>
              <w:t xml:space="preserve">Ut </w:t>
            </w:r>
            <w:proofErr w:type="spellStart"/>
            <w:r w:rsidR="000F1421" w:rsidRPr="000F1421">
              <w:rPr>
                <w:rFonts w:ascii="Times New Roman" w:eastAsia="Times New Roman" w:hAnsi="Times New Roman" w:cs="Times New Roman"/>
                <w:sz w:val="17"/>
                <w:lang w:eastAsia="it-IT"/>
              </w:rPr>
              <w:t>Orpheus</w:t>
            </w:r>
            <w:proofErr w:type="spellEnd"/>
            <w:r w:rsidR="000F1421" w:rsidRPr="000F1421">
              <w:rPr>
                <w:rFonts w:ascii="Times New Roman" w:eastAsia="Times New Roman" w:hAnsi="Times New Roman" w:cs="Times New Roman"/>
                <w:sz w:val="17"/>
                <w:lang w:eastAsia="it-IT"/>
              </w:rPr>
              <w:t xml:space="preserve"> - DM 73</w:t>
            </w:r>
            <w:r w:rsidR="000F1421" w:rsidRPr="000F142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</w:r>
            <w:r w:rsidR="000F1421" w:rsidRPr="000F142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</w:r>
          </w:p>
        </w:tc>
      </w:tr>
    </w:tbl>
    <w:p w:rsidR="00EA66D7" w:rsidRDefault="00EA66D7"/>
    <w:sectPr w:rsidR="00EA66D7" w:rsidSect="00EA6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1421"/>
    <w:rsid w:val="00027622"/>
    <w:rsid w:val="000F1421"/>
    <w:rsid w:val="005D0600"/>
    <w:rsid w:val="00B45A57"/>
    <w:rsid w:val="00EA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6D7"/>
  </w:style>
  <w:style w:type="paragraph" w:styleId="Titolo1">
    <w:name w:val="heading 1"/>
    <w:basedOn w:val="Normale"/>
    <w:link w:val="Titolo1Carattere"/>
    <w:uiPriority w:val="9"/>
    <w:qFormat/>
    <w:rsid w:val="000F1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142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F142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F1421"/>
  </w:style>
  <w:style w:type="character" w:customStyle="1" w:styleId="smalltext">
    <w:name w:val="smalltext"/>
    <w:basedOn w:val="Carpredefinitoparagrafo"/>
    <w:rsid w:val="000F14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1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torpheus.com/product_info.php?products_id=23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utorpheus.com/product_info.php?products_id=2359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musicale</dc:creator>
  <cp:lastModifiedBy>musicale</cp:lastModifiedBy>
  <cp:revision>2</cp:revision>
  <dcterms:created xsi:type="dcterms:W3CDTF">2013-02-26T17:01:00Z</dcterms:created>
  <dcterms:modified xsi:type="dcterms:W3CDTF">2013-02-26T17:01:00Z</dcterms:modified>
</cp:coreProperties>
</file>