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123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Patrizia Paolillo</w:t>
      </w:r>
    </w:p>
    <w:p w:rsidR="00000000" w:rsidRDefault="002123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Curriculum </w:t>
      </w:r>
    </w:p>
    <w:p w:rsidR="00000000" w:rsidRDefault="002123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2123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2123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2123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Diplomatasi brillantemente nel 1979 in pianoforte presso il Conservatorio S. Pietro a Majella, successivamente ha seguito corsi di perfezionamento con i Maestri Enrico Naso, Vincenzo Vitale, Isabella Bertucci, Bruno Canino. Ha compiuto studi di analisi e c</w:t>
      </w:r>
      <w:r>
        <w:rPr>
          <w:rFonts w:ascii="Courier New" w:hAnsi="Courier New" w:cs="Courier New"/>
        </w:rPr>
        <w:t>omposizione con il Maestro Aladino Di Martino, raccogliendo l'insigne esperienza dei suoi maestri tutti rappresentanti della scuola napoletana apprezzata nel mondo.</w:t>
      </w:r>
    </w:p>
    <w:p w:rsidR="00000000" w:rsidRDefault="002123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Nella sua carriera ha preso parte a numerose e prestigiose rassegne in Italia e all’estero </w:t>
      </w:r>
      <w:r>
        <w:rPr>
          <w:rFonts w:ascii="Courier New" w:hAnsi="Courier New" w:cs="Courier New"/>
        </w:rPr>
        <w:t xml:space="preserve">sia da solista che in varie formazioni cameristiche, dal duo al quintetto con archi, collaborando con musicisti quali Gino Fichera, Piero Massa, Massimo Paris.  </w:t>
      </w:r>
    </w:p>
    <w:p w:rsidR="00000000" w:rsidRDefault="002123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Parallelamente ha compiuto studi umanistici conseguendo la Laurea in pedagogia presso l’Univer</w:t>
      </w:r>
      <w:r>
        <w:rPr>
          <w:rFonts w:ascii="Courier New" w:hAnsi="Courier New" w:cs="Courier New"/>
        </w:rPr>
        <w:t>sità degli Studi di Salerno nel 1980 (tesi di Laurea sull’analisi storico musicologica di alcuni preludi e fughe dal Clavicembalo ben temperato di J. S. Bach).</w:t>
      </w:r>
    </w:p>
    <w:p w:rsidR="00000000" w:rsidRDefault="002123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Nel 1983 ha vinto una borsa di studio presso l’Università musicale di Eszetergom in Ungheria, pe</w:t>
      </w:r>
      <w:r>
        <w:rPr>
          <w:rFonts w:ascii="Courier New" w:hAnsi="Courier New" w:cs="Courier New"/>
        </w:rPr>
        <w:t>r l’approfondimento di tematiche sulla metodologia dell’insegnamento.</w:t>
      </w:r>
    </w:p>
    <w:p w:rsidR="00000000" w:rsidRDefault="002123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Nel maggio 2001 ha partecipato ad Eboli(SA) - Distr. Scolastico 57 al corso di formazione didattica con nomina di Funzioni Obbiettivo.</w:t>
      </w:r>
    </w:p>
    <w:p w:rsidR="00000000" w:rsidRDefault="002123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Il 19 maggio del  2005 in qualità di  insegnant</w:t>
      </w:r>
      <w:r>
        <w:rPr>
          <w:rFonts w:ascii="Courier New" w:hAnsi="Courier New" w:cs="Courier New"/>
        </w:rPr>
        <w:t>e di  pianoforte ha ricevuto una  Nota di Encomio dal dirigente scolastico della scuola Media statale Torrione Alto (SA) .</w:t>
      </w:r>
    </w:p>
    <w:p w:rsidR="00000000" w:rsidRDefault="002123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2123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Ha superato nel 2007 con il massimo dei voti il Biennio Specialistico Discipline Musicali- Ramo Pianoforte presso il conservatorio D</w:t>
      </w:r>
      <w:r>
        <w:rPr>
          <w:rFonts w:ascii="Courier New" w:hAnsi="Courier New" w:cs="Courier New"/>
        </w:rPr>
        <w:t xml:space="preserve">. Cimarosa di Avellino avendo come docente referente il Maestro Niccolò Parente.  </w:t>
      </w:r>
    </w:p>
    <w:p w:rsidR="00000000" w:rsidRDefault="002123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Da sempre interessata alla didattica del pianoforte, ha approfondito lo studio e le relazioni fra analisi, interpretazione e fisiologia dello strumento. Attualmente è inseg</w:t>
      </w:r>
      <w:r>
        <w:rPr>
          <w:rFonts w:ascii="Courier New" w:hAnsi="Courier New" w:cs="Courier New"/>
        </w:rPr>
        <w:t>nante di ruolo di Pianoforte principale presso i licei musicali italiani</w:t>
      </w:r>
    </w:p>
    <w:p w:rsidR="00000000" w:rsidRDefault="002123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Nel  2009 ha pubblicato per  i tipi del Setticlavio (SA) i seguenti saggi:</w:t>
      </w:r>
    </w:p>
    <w:p w:rsidR="00000000" w:rsidRDefault="002123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Concetti base   di teoria musicale</w:t>
      </w:r>
    </w:p>
    <w:p w:rsidR="00000000" w:rsidRDefault="002123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Il clavicembalo ben temperato e  il problema degli stili nel secolo d</w:t>
      </w:r>
      <w:r>
        <w:rPr>
          <w:rFonts w:ascii="Courier New" w:hAnsi="Courier New" w:cs="Courier New"/>
        </w:rPr>
        <w:t>ei lumi.</w:t>
      </w:r>
    </w:p>
    <w:p w:rsidR="00000000" w:rsidRDefault="002123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Ha curato preparazione di giovani esecutori per la partecipazione a concorsi nazionali ed internazionali e per esami espletati nei conservatori italiani di musica; i suoi alunni si sono sempre qualificati e hanno superato le prove proposte con ris</w:t>
      </w:r>
      <w:r>
        <w:rPr>
          <w:rFonts w:ascii="Courier New" w:hAnsi="Courier New" w:cs="Courier New"/>
        </w:rPr>
        <w:t>ultati ragguardevoli . Dal 2010 collabora in qualità di pianistia e di Maestro con l'associazione internazionale Musequality Word Buxk-Fondazione IDIS- città della scienza ,Napoli.</w:t>
      </w:r>
    </w:p>
    <w:p w:rsidR="00212314" w:rsidRDefault="002123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sectPr w:rsidR="00212314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31EA2"/>
    <w:rsid w:val="00212314"/>
    <w:rsid w:val="00831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musicale</dc:creator>
  <cp:lastModifiedBy>musicale</cp:lastModifiedBy>
  <cp:revision>2</cp:revision>
  <dcterms:created xsi:type="dcterms:W3CDTF">2013-05-02T10:30:00Z</dcterms:created>
  <dcterms:modified xsi:type="dcterms:W3CDTF">2013-05-02T10:30:00Z</dcterms:modified>
</cp:coreProperties>
</file>